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74" w:rsidRDefault="00842F74" w:rsidP="00842F74">
      <w:pPr>
        <w:pStyle w:val="a5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842F74" w:rsidTr="00842F74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842F74" w:rsidRDefault="00842F74" w:rsidP="00842F74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</w:p>
                              </w:tc>
                            </w:tr>
                            <w:tr w:rsidR="00842F74" w:rsidTr="00842F74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842F74" w:rsidRDefault="00842F74" w:rsidP="00842F74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</w:t>
                                  </w:r>
                                </w:p>
                              </w:tc>
                            </w:tr>
                          </w:tbl>
                          <w:p w:rsidR="00842F74" w:rsidRDefault="00842F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28.3pt;width:150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842F74" w:rsidTr="00842F74"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842F74" w:rsidRDefault="00842F74" w:rsidP="00842F74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</w:p>
                        </w:tc>
                      </w:tr>
                      <w:tr w:rsidR="00842F74" w:rsidTr="00842F74"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842F74" w:rsidRDefault="00842F74" w:rsidP="00842F74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</w:tc>
                      </w:tr>
                    </w:tbl>
                    <w:p w:rsidR="00842F74" w:rsidRDefault="00842F74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</w:rPr>
        <w:t>輔仁大學學校財團法人輔仁大學學生事務處　書函</w:t>
      </w:r>
    </w:p>
    <w:p w:rsidR="00842F74" w:rsidRDefault="00842F74" w:rsidP="00842F74">
      <w:pPr>
        <w:pStyle w:val="afff"/>
        <w:ind w:left="5953" w:hanging="1247"/>
      </w:pPr>
      <w:r>
        <w:rPr>
          <w:rFonts w:hint="eastAsia"/>
        </w:rPr>
        <w:t>機關地址：新北市新莊區中正路</w:t>
      </w:r>
      <w:r>
        <w:rPr>
          <w:rFonts w:hint="eastAsia"/>
        </w:rPr>
        <w:t>510</w:t>
      </w:r>
      <w:r>
        <w:rPr>
          <w:rFonts w:hint="eastAsia"/>
        </w:rPr>
        <w:t>號</w:t>
      </w:r>
    </w:p>
    <w:p w:rsidR="00842F74" w:rsidRDefault="00842F74" w:rsidP="00842F74">
      <w:pPr>
        <w:pStyle w:val="afff"/>
        <w:ind w:left="5953" w:hanging="1247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辦</w:t>
      </w:r>
      <w:r>
        <w:rPr>
          <w:rFonts w:hint="eastAsia"/>
        </w:rPr>
        <w:t xml:space="preserve"> </w:t>
      </w:r>
      <w:r>
        <w:rPr>
          <w:rFonts w:hint="eastAsia"/>
        </w:rPr>
        <w:t>人：蕭宇芳</w:t>
      </w:r>
    </w:p>
    <w:p w:rsidR="00842F74" w:rsidRDefault="00842F74" w:rsidP="00842F74">
      <w:pPr>
        <w:pStyle w:val="afff"/>
        <w:ind w:left="5953" w:hanging="1247"/>
      </w:pPr>
      <w:r>
        <w:rPr>
          <w:rFonts w:hint="eastAsia"/>
        </w:rPr>
        <w:t>電</w:t>
      </w:r>
      <w:r>
        <w:rPr>
          <w:rFonts w:hint="eastAsia"/>
        </w:rPr>
        <w:t xml:space="preserve">    </w:t>
      </w:r>
      <w:r>
        <w:rPr>
          <w:rFonts w:hint="eastAsia"/>
        </w:rPr>
        <w:t>話：</w:t>
      </w:r>
      <w:r>
        <w:rPr>
          <w:rFonts w:hint="eastAsia"/>
        </w:rPr>
        <w:t>02-2905-3095</w:t>
      </w:r>
    </w:p>
    <w:p w:rsidR="00842F74" w:rsidRDefault="00842F74" w:rsidP="00842F74">
      <w:pPr>
        <w:pStyle w:val="afff"/>
        <w:ind w:left="5953" w:hanging="1247"/>
      </w:pPr>
      <w:r>
        <w:rPr>
          <w:rFonts w:hint="eastAsia"/>
        </w:rPr>
        <w:t>傳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</w:rPr>
        <w:t>02-2901-0304</w:t>
      </w:r>
    </w:p>
    <w:p w:rsidR="00842F74" w:rsidRDefault="00842F74" w:rsidP="00842F74">
      <w:pPr>
        <w:pStyle w:val="afff"/>
        <w:ind w:left="5953" w:hanging="1247"/>
      </w:pPr>
      <w:r>
        <w:rPr>
          <w:rFonts w:hint="eastAsia"/>
        </w:rPr>
        <w:t>電子信箱：</w:t>
      </w:r>
      <w:r>
        <w:rPr>
          <w:rFonts w:hint="eastAsia"/>
        </w:rPr>
        <w:t>126409@mail.fju.edu.tw</w:t>
      </w:r>
    </w:p>
    <w:p w:rsidR="00842F74" w:rsidRDefault="00842F74" w:rsidP="00842F74">
      <w:pPr>
        <w:pStyle w:val="a7"/>
      </w:pPr>
      <w:bookmarkStart w:id="0" w:name="Zone"/>
      <w:bookmarkEnd w:id="0"/>
    </w:p>
    <w:p w:rsidR="00842F74" w:rsidRDefault="00842F74" w:rsidP="00842F74">
      <w:pPr>
        <w:pStyle w:val="af1"/>
      </w:pPr>
      <w:bookmarkStart w:id="1" w:name="Addr"/>
      <w:bookmarkEnd w:id="1"/>
      <w:r>
        <w:rPr>
          <w:rFonts w:hint="eastAsia"/>
        </w:rPr>
        <w:t>受文者：</w:t>
      </w:r>
      <w:bookmarkStart w:id="2" w:name="DesTo"/>
      <w:bookmarkEnd w:id="2"/>
      <w:r>
        <w:rPr>
          <w:rFonts w:hint="eastAsia"/>
        </w:rPr>
        <w:t>如正、副本</w:t>
      </w:r>
    </w:p>
    <w:p w:rsidR="00842F74" w:rsidRDefault="00842F74" w:rsidP="00842F74">
      <w:pPr>
        <w:pStyle w:val="a7"/>
      </w:pPr>
      <w:r>
        <w:rPr>
          <w:rFonts w:hint="eastAsia"/>
        </w:rPr>
        <w:t>發文日期：中華民國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842F74" w:rsidRDefault="00842F74" w:rsidP="00842F74">
      <w:pPr>
        <w:pStyle w:val="a7"/>
      </w:pPr>
      <w:r>
        <w:rPr>
          <w:rFonts w:hint="eastAsia"/>
        </w:rPr>
        <w:t>發文字號：輔學二字第</w:t>
      </w:r>
      <w:r>
        <w:rPr>
          <w:rFonts w:hint="eastAsia"/>
        </w:rPr>
        <w:t>1050080018</w:t>
      </w:r>
      <w:r>
        <w:rPr>
          <w:rFonts w:hint="eastAsia"/>
        </w:rPr>
        <w:t>號</w:t>
      </w:r>
    </w:p>
    <w:p w:rsidR="00842F74" w:rsidRDefault="00842F74" w:rsidP="00842F74">
      <w:pPr>
        <w:pStyle w:val="a7"/>
      </w:pPr>
      <w:r>
        <w:rPr>
          <w:rFonts w:hint="eastAsia"/>
        </w:rPr>
        <w:t>速別：</w:t>
      </w:r>
    </w:p>
    <w:p w:rsidR="00842F74" w:rsidRDefault="00842F74" w:rsidP="00842F74">
      <w:pPr>
        <w:pStyle w:val="a7"/>
      </w:pPr>
      <w:r>
        <w:rPr>
          <w:rFonts w:hint="eastAsia"/>
        </w:rPr>
        <w:t>密等及解密條件或保密期限：普通</w:t>
      </w:r>
      <w:r>
        <w:rPr>
          <w:rFonts w:hint="eastAsia"/>
        </w:rPr>
        <w:t xml:space="preserve"> </w:t>
      </w:r>
    </w:p>
    <w:p w:rsidR="00842F74" w:rsidRDefault="00842F74" w:rsidP="00842F74">
      <w:pPr>
        <w:pStyle w:val="a7"/>
      </w:pPr>
      <w:r>
        <w:rPr>
          <w:rFonts w:hint="eastAsia"/>
        </w:rPr>
        <w:t>附件：經費申請相關表件（</w:t>
      </w:r>
      <w:r>
        <w:rPr>
          <w:rFonts w:hint="eastAsia"/>
        </w:rPr>
        <w:t>1051300623_1_</w:t>
      </w:r>
      <w:r>
        <w:rPr>
          <w:rFonts w:hint="eastAsia"/>
        </w:rPr>
        <w:t>附件一</w:t>
      </w:r>
      <w:r>
        <w:rPr>
          <w:rFonts w:hint="eastAsia"/>
        </w:rPr>
        <w:t>-</w:t>
      </w:r>
      <w:r>
        <w:rPr>
          <w:rFonts w:hint="eastAsia"/>
        </w:rPr>
        <w:t>社團經費補助核定辦法暨要點</w:t>
      </w:r>
      <w:r>
        <w:rPr>
          <w:rFonts w:hint="eastAsia"/>
        </w:rPr>
        <w:t>.doc;1051300623_2_</w:t>
      </w:r>
      <w:r>
        <w:rPr>
          <w:rFonts w:hint="eastAsia"/>
        </w:rPr>
        <w:t>附件二</w:t>
      </w:r>
      <w:r>
        <w:rPr>
          <w:rFonts w:hint="eastAsia"/>
        </w:rPr>
        <w:t>-</w:t>
      </w:r>
      <w:r>
        <w:rPr>
          <w:rFonts w:hint="eastAsia"/>
        </w:rPr>
        <w:t>活動彙總表</w:t>
      </w:r>
      <w:r>
        <w:rPr>
          <w:rFonts w:hint="eastAsia"/>
        </w:rPr>
        <w:t>.xls;1051300623_3_</w:t>
      </w:r>
      <w:r>
        <w:rPr>
          <w:rFonts w:hint="eastAsia"/>
        </w:rPr>
        <w:t>附件三</w:t>
      </w:r>
      <w:r>
        <w:rPr>
          <w:rFonts w:hint="eastAsia"/>
        </w:rPr>
        <w:t>-</w:t>
      </w:r>
      <w:r>
        <w:rPr>
          <w:rFonts w:hint="eastAsia"/>
        </w:rPr>
        <w:t>簡易企劃書</w:t>
      </w:r>
      <w:r>
        <w:rPr>
          <w:rFonts w:hint="eastAsia"/>
        </w:rPr>
        <w:t>.doc;1051300623_4_</w:t>
      </w:r>
      <w:r>
        <w:rPr>
          <w:rFonts w:hint="eastAsia"/>
        </w:rPr>
        <w:t>附件四</w:t>
      </w:r>
      <w:r>
        <w:rPr>
          <w:rFonts w:hint="eastAsia"/>
        </w:rPr>
        <w:t>-</w:t>
      </w:r>
      <w:r>
        <w:rPr>
          <w:rFonts w:hint="eastAsia"/>
        </w:rPr>
        <w:t>輔導老師一覽表</w:t>
      </w:r>
      <w:r>
        <w:rPr>
          <w:rFonts w:hint="eastAsia"/>
        </w:rPr>
        <w:t>.doc</w:t>
      </w:r>
      <w:r>
        <w:rPr>
          <w:rFonts w:hint="eastAsia"/>
        </w:rPr>
        <w:t>，共四個電子檔案）</w:t>
      </w:r>
    </w:p>
    <w:p w:rsidR="00842F74" w:rsidRDefault="00842F74" w:rsidP="00842F74">
      <w:pPr>
        <w:pStyle w:val="a7"/>
      </w:pPr>
    </w:p>
    <w:p w:rsidR="00842F74" w:rsidRDefault="00842F74" w:rsidP="00842F74">
      <w:pPr>
        <w:pStyle w:val="af3"/>
      </w:pPr>
      <w:r>
        <w:rPr>
          <w:rFonts w:hint="eastAsia"/>
        </w:rPr>
        <w:t>主旨：函知本校</w:t>
      </w:r>
      <w:r>
        <w:rPr>
          <w:rFonts w:hint="eastAsia"/>
        </w:rPr>
        <w:t>105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學期社團申請補助經費暨核銷規定，請查照辦理。</w:t>
      </w:r>
    </w:p>
    <w:p w:rsidR="00842F74" w:rsidRDefault="00842F74" w:rsidP="00842F74">
      <w:pPr>
        <w:pStyle w:val="af3"/>
      </w:pPr>
      <w:r>
        <w:rPr>
          <w:rFonts w:hint="eastAsia"/>
        </w:rPr>
        <w:t>說明：</w:t>
      </w:r>
    </w:p>
    <w:p w:rsidR="00842F74" w:rsidRDefault="00842F74" w:rsidP="00842F74">
      <w:pPr>
        <w:pStyle w:val="afff0"/>
      </w:pPr>
      <w:r>
        <w:rPr>
          <w:rFonts w:hint="eastAsia"/>
        </w:rPr>
        <w:t>一、依據「社團經費補助核定辦法暨核定要點」（附件一）辦理。</w:t>
      </w:r>
    </w:p>
    <w:p w:rsidR="00842F74" w:rsidRDefault="00842F74" w:rsidP="00842F74">
      <w:pPr>
        <w:pStyle w:val="afff0"/>
      </w:pPr>
      <w:r>
        <w:rPr>
          <w:rFonts w:hint="eastAsia"/>
        </w:rPr>
        <w:t>二、申請補助經費事項：</w:t>
      </w:r>
    </w:p>
    <w:p w:rsidR="00842F74" w:rsidRDefault="00842F74" w:rsidP="00842F74">
      <w:pPr>
        <w:pStyle w:val="afff0"/>
      </w:pPr>
      <w:r>
        <w:rPr>
          <w:rFonts w:hint="eastAsia"/>
        </w:rPr>
        <w:t xml:space="preserve">    </w:t>
      </w:r>
      <w:r>
        <w:rPr>
          <w:rFonts w:hint="eastAsia"/>
        </w:rPr>
        <w:t>（一）社團基本經費：每學期補助</w:t>
      </w:r>
      <w:r>
        <w:rPr>
          <w:rFonts w:hint="eastAsia"/>
        </w:rPr>
        <w:t>500</w:t>
      </w:r>
      <w:r>
        <w:rPr>
          <w:rFonts w:hint="eastAsia"/>
        </w:rPr>
        <w:t>元供執行例行會議使用，請於活動結束後「兩週內」，持本校活動申請表（黃單自存聯）、活動成果評估表、活動照片黏貼表、活動收支結算表、合格單據黏貼單（正本乙份、活動總支出黏存單影本二份）及請款單、單據報銷清單，逕向各所屬課指組輔導老師請款核銷；補助核定前以辦理者，以公告日為「兩週內」的起算日。</w:t>
      </w:r>
    </w:p>
    <w:p w:rsidR="00842F74" w:rsidRDefault="00842F74" w:rsidP="00842F74">
      <w:pPr>
        <w:pStyle w:val="afff0"/>
      </w:pPr>
      <w:r>
        <w:rPr>
          <w:rFonts w:hint="eastAsia"/>
        </w:rPr>
        <w:t xml:space="preserve">    </w:t>
      </w:r>
      <w:r>
        <w:rPr>
          <w:rFonts w:hint="eastAsia"/>
        </w:rPr>
        <w:t>（二）專案活動與對外比賽補助：社團因專案活動（含特別專案與帶動中小學）或參加對外比賽，得持完整企畫書申請部分經費補助。有意申請者請詳填彙總表（附件二）與社團活動簡易企畫書（附件三）於</w:t>
      </w:r>
      <w:r w:rsidRPr="00620089">
        <w:rPr>
          <w:rFonts w:hint="eastAsia"/>
          <w:b/>
          <w:color w:val="FF0000"/>
        </w:rPr>
        <w:t>105</w:t>
      </w:r>
      <w:r w:rsidRPr="00620089">
        <w:rPr>
          <w:rFonts w:hint="eastAsia"/>
          <w:b/>
          <w:color w:val="FF0000"/>
        </w:rPr>
        <w:t>年</w:t>
      </w:r>
      <w:r w:rsidRPr="00620089">
        <w:rPr>
          <w:rFonts w:hint="eastAsia"/>
          <w:b/>
          <w:color w:val="FF0000"/>
        </w:rPr>
        <w:t>9</w:t>
      </w:r>
      <w:r w:rsidRPr="00620089">
        <w:rPr>
          <w:rFonts w:hint="eastAsia"/>
          <w:b/>
          <w:color w:val="FF0000"/>
        </w:rPr>
        <w:t>月</w:t>
      </w:r>
      <w:r w:rsidRPr="00620089">
        <w:rPr>
          <w:rFonts w:hint="eastAsia"/>
          <w:b/>
          <w:color w:val="FF0000"/>
        </w:rPr>
        <w:t>8</w:t>
      </w:r>
      <w:r w:rsidRPr="00620089">
        <w:rPr>
          <w:rFonts w:hint="eastAsia"/>
          <w:b/>
          <w:color w:val="FF0000"/>
        </w:rPr>
        <w:t>日（四二）</w:t>
      </w:r>
      <w:r w:rsidRPr="00620089">
        <w:rPr>
          <w:rFonts w:hint="eastAsia"/>
          <w:b/>
          <w:color w:val="FF0000"/>
        </w:rPr>
        <w:t>16</w:t>
      </w:r>
      <w:r w:rsidRPr="00620089">
        <w:rPr>
          <w:rFonts w:hint="eastAsia"/>
          <w:b/>
          <w:color w:val="FF0000"/>
        </w:rPr>
        <w:t>：</w:t>
      </w:r>
      <w:r w:rsidRPr="00620089">
        <w:rPr>
          <w:rFonts w:hint="eastAsia"/>
          <w:b/>
          <w:color w:val="FF0000"/>
        </w:rPr>
        <w:t>30</w:t>
      </w:r>
      <w:r w:rsidRPr="00620089">
        <w:rPr>
          <w:rFonts w:hint="eastAsia"/>
          <w:b/>
          <w:color w:val="FF0000"/>
        </w:rPr>
        <w:t>前</w:t>
      </w:r>
      <w:r>
        <w:rPr>
          <w:rFonts w:hint="eastAsia"/>
        </w:rPr>
        <w:t>，逕送書面資料及電子檔案給課指組所屬輔</w:t>
      </w:r>
      <w:r>
        <w:rPr>
          <w:rFonts w:hint="eastAsia"/>
        </w:rPr>
        <w:lastRenderedPageBreak/>
        <w:t>導老師（請參考附件四）初審，上述申請案每一社團以不超過</w:t>
      </w:r>
      <w:r>
        <w:rPr>
          <w:rFonts w:hint="eastAsia"/>
        </w:rPr>
        <w:t>6</w:t>
      </w:r>
      <w:r>
        <w:rPr>
          <w:rFonts w:hint="eastAsia"/>
        </w:rPr>
        <w:t>項為原則，唯醒新社、高聯總會因屬性特殊，每增</w:t>
      </w:r>
      <w:r>
        <w:rPr>
          <w:rFonts w:hint="eastAsia"/>
        </w:rPr>
        <w:t>1</w:t>
      </w:r>
      <w:r>
        <w:rPr>
          <w:rFonts w:hint="eastAsia"/>
        </w:rPr>
        <w:t>附屬團體，申請活動數得增加</w:t>
      </w:r>
      <w:r>
        <w:rPr>
          <w:rFonts w:hint="eastAsia"/>
        </w:rPr>
        <w:t>3</w:t>
      </w:r>
      <w:r>
        <w:rPr>
          <w:rFonts w:hint="eastAsia"/>
        </w:rPr>
        <w:t>項，為維公正立場，逾時恕不受理。</w:t>
      </w:r>
    </w:p>
    <w:p w:rsidR="00842F74" w:rsidRDefault="00842F74" w:rsidP="00842F74">
      <w:pPr>
        <w:pStyle w:val="afff0"/>
      </w:pPr>
      <w:r>
        <w:rPr>
          <w:rFonts w:hint="eastAsia"/>
        </w:rPr>
        <w:t>三、核銷規定：</w:t>
      </w:r>
    </w:p>
    <w:p w:rsidR="00842F74" w:rsidRDefault="00842F74" w:rsidP="00842F74">
      <w:pPr>
        <w:pStyle w:val="afff0"/>
      </w:pPr>
      <w:r>
        <w:rPr>
          <w:rFonts w:hint="eastAsia"/>
        </w:rPr>
        <w:t xml:space="preserve">  </w:t>
      </w:r>
      <w:r>
        <w:rPr>
          <w:rFonts w:hint="eastAsia"/>
        </w:rPr>
        <w:t>（一）由於本校預算採「學年制」，與教育部學輔經費所採「曆年制」不同，</w:t>
      </w:r>
      <w:r>
        <w:rPr>
          <w:rFonts w:hint="eastAsia"/>
        </w:rPr>
        <w:t>105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學期經費補助之活動舉辦時間及核銷期限，為</w:t>
      </w:r>
      <w:r w:rsidRPr="00620089">
        <w:rPr>
          <w:rFonts w:hint="eastAsia"/>
          <w:b/>
          <w:color w:val="FF0000"/>
        </w:rPr>
        <w:t>105</w:t>
      </w:r>
      <w:r w:rsidRPr="00620089">
        <w:rPr>
          <w:rFonts w:hint="eastAsia"/>
          <w:b/>
          <w:color w:val="FF0000"/>
        </w:rPr>
        <w:t>年</w:t>
      </w:r>
      <w:r w:rsidRPr="00620089">
        <w:rPr>
          <w:rFonts w:hint="eastAsia"/>
          <w:b/>
          <w:color w:val="FF0000"/>
        </w:rPr>
        <w:t>8</w:t>
      </w:r>
      <w:r w:rsidRPr="00620089">
        <w:rPr>
          <w:rFonts w:hint="eastAsia"/>
          <w:b/>
          <w:color w:val="FF0000"/>
        </w:rPr>
        <w:t>月</w:t>
      </w:r>
      <w:r w:rsidRPr="00620089">
        <w:rPr>
          <w:rFonts w:hint="eastAsia"/>
          <w:b/>
          <w:color w:val="FF0000"/>
        </w:rPr>
        <w:t>1</w:t>
      </w:r>
      <w:r w:rsidRPr="00620089">
        <w:rPr>
          <w:rFonts w:hint="eastAsia"/>
          <w:b/>
          <w:color w:val="FF0000"/>
        </w:rPr>
        <w:t>日至</w:t>
      </w:r>
      <w:r w:rsidRPr="00620089">
        <w:rPr>
          <w:rFonts w:hint="eastAsia"/>
          <w:b/>
          <w:color w:val="FF0000"/>
        </w:rPr>
        <w:t>106</w:t>
      </w:r>
      <w:r w:rsidRPr="00620089">
        <w:rPr>
          <w:rFonts w:hint="eastAsia"/>
          <w:b/>
          <w:color w:val="FF0000"/>
        </w:rPr>
        <w:t>年</w:t>
      </w:r>
      <w:r w:rsidRPr="00620089">
        <w:rPr>
          <w:rFonts w:hint="eastAsia"/>
          <w:b/>
          <w:color w:val="FF0000"/>
        </w:rPr>
        <w:t>1</w:t>
      </w:r>
      <w:r w:rsidRPr="00620089">
        <w:rPr>
          <w:rFonts w:hint="eastAsia"/>
          <w:b/>
          <w:color w:val="FF0000"/>
        </w:rPr>
        <w:t>月</w:t>
      </w:r>
      <w:r w:rsidRPr="00620089">
        <w:rPr>
          <w:rFonts w:hint="eastAsia"/>
          <w:b/>
          <w:color w:val="FF0000"/>
        </w:rPr>
        <w:t>31</w:t>
      </w:r>
      <w:r w:rsidRPr="00620089">
        <w:rPr>
          <w:rFonts w:hint="eastAsia"/>
          <w:b/>
          <w:color w:val="FF0000"/>
        </w:rPr>
        <w:t>日止</w:t>
      </w:r>
      <w:r>
        <w:rPr>
          <w:rFonts w:hint="eastAsia"/>
        </w:rPr>
        <w:t>，凡不符者均視為自動撤銷。</w:t>
      </w:r>
    </w:p>
    <w:p w:rsidR="00842F74" w:rsidRPr="00620089" w:rsidRDefault="00842F74" w:rsidP="00842F74">
      <w:pPr>
        <w:pStyle w:val="afff0"/>
        <w:rPr>
          <w:b/>
        </w:rPr>
      </w:pPr>
      <w:r>
        <w:rPr>
          <w:rFonts w:hint="eastAsia"/>
        </w:rPr>
        <w:t xml:space="preserve">  </w:t>
      </w:r>
      <w:r>
        <w:rPr>
          <w:rFonts w:hint="eastAsia"/>
        </w:rPr>
        <w:t>（二）由於本案對於各申請案僅提供部分補助，因此獲補助者如</w:t>
      </w:r>
      <w:r w:rsidRPr="00620089">
        <w:rPr>
          <w:rFonts w:hint="eastAsia"/>
          <w:b/>
          <w:color w:val="FF0000"/>
        </w:rPr>
        <w:t>活動於</w:t>
      </w:r>
      <w:r w:rsidRPr="00620089">
        <w:rPr>
          <w:rFonts w:hint="eastAsia"/>
          <w:b/>
          <w:color w:val="FF0000"/>
        </w:rPr>
        <w:t>105</w:t>
      </w:r>
      <w:r w:rsidRPr="00620089">
        <w:rPr>
          <w:rFonts w:hint="eastAsia"/>
          <w:b/>
          <w:color w:val="FF0000"/>
        </w:rPr>
        <w:t>年</w:t>
      </w:r>
      <w:r w:rsidRPr="00620089">
        <w:rPr>
          <w:rFonts w:hint="eastAsia"/>
          <w:b/>
          <w:color w:val="FF0000"/>
        </w:rPr>
        <w:t>10</w:t>
      </w:r>
      <w:r w:rsidRPr="00620089">
        <w:rPr>
          <w:rFonts w:hint="eastAsia"/>
          <w:b/>
          <w:color w:val="FF0000"/>
        </w:rPr>
        <w:t>月</w:t>
      </w:r>
      <w:r w:rsidRPr="00620089">
        <w:rPr>
          <w:rFonts w:hint="eastAsia"/>
          <w:b/>
          <w:color w:val="FF0000"/>
        </w:rPr>
        <w:t>30</w:t>
      </w:r>
      <w:r w:rsidRPr="00620089">
        <w:rPr>
          <w:rFonts w:hint="eastAsia"/>
          <w:b/>
          <w:color w:val="FF0000"/>
        </w:rPr>
        <w:t>日前完成辦理者，需於</w:t>
      </w:r>
      <w:r w:rsidRPr="00620089">
        <w:rPr>
          <w:rFonts w:hint="eastAsia"/>
          <w:b/>
          <w:color w:val="FF0000"/>
        </w:rPr>
        <w:t>105</w:t>
      </w:r>
      <w:r w:rsidRPr="00620089">
        <w:rPr>
          <w:rFonts w:hint="eastAsia"/>
          <w:b/>
          <w:color w:val="FF0000"/>
        </w:rPr>
        <w:t>年</w:t>
      </w:r>
      <w:r w:rsidRPr="00620089">
        <w:rPr>
          <w:rFonts w:hint="eastAsia"/>
          <w:b/>
          <w:color w:val="FF0000"/>
        </w:rPr>
        <w:t>10</w:t>
      </w:r>
      <w:r w:rsidRPr="00620089">
        <w:rPr>
          <w:rFonts w:hint="eastAsia"/>
          <w:b/>
          <w:color w:val="FF0000"/>
        </w:rPr>
        <w:t>月</w:t>
      </w:r>
      <w:r w:rsidRPr="00620089">
        <w:rPr>
          <w:rFonts w:hint="eastAsia"/>
          <w:b/>
          <w:color w:val="FF0000"/>
        </w:rPr>
        <w:t>30</w:t>
      </w:r>
      <w:r w:rsidRPr="00620089">
        <w:rPr>
          <w:rFonts w:hint="eastAsia"/>
          <w:b/>
          <w:color w:val="FF0000"/>
        </w:rPr>
        <w:t>日前完成核銷；活動辦理在</w:t>
      </w:r>
      <w:r w:rsidRPr="00620089">
        <w:rPr>
          <w:rFonts w:hint="eastAsia"/>
          <w:b/>
          <w:color w:val="FF0000"/>
        </w:rPr>
        <w:t>105</w:t>
      </w:r>
      <w:r w:rsidRPr="00620089">
        <w:rPr>
          <w:rFonts w:hint="eastAsia"/>
          <w:b/>
          <w:color w:val="FF0000"/>
        </w:rPr>
        <w:t>年</w:t>
      </w:r>
      <w:r w:rsidRPr="00620089">
        <w:rPr>
          <w:rFonts w:hint="eastAsia"/>
          <w:b/>
          <w:color w:val="FF0000"/>
        </w:rPr>
        <w:t>11~12</w:t>
      </w:r>
      <w:r w:rsidRPr="00620089">
        <w:rPr>
          <w:rFonts w:hint="eastAsia"/>
          <w:b/>
          <w:color w:val="FF0000"/>
        </w:rPr>
        <w:t>月間者，需於</w:t>
      </w:r>
      <w:r w:rsidRPr="00620089">
        <w:rPr>
          <w:rFonts w:hint="eastAsia"/>
          <w:b/>
          <w:color w:val="FF0000"/>
        </w:rPr>
        <w:t>105</w:t>
      </w:r>
      <w:r w:rsidRPr="00620089">
        <w:rPr>
          <w:rFonts w:hint="eastAsia"/>
          <w:b/>
          <w:color w:val="FF0000"/>
        </w:rPr>
        <w:t>年</w:t>
      </w:r>
      <w:r w:rsidRPr="00620089">
        <w:rPr>
          <w:rFonts w:hint="eastAsia"/>
          <w:b/>
          <w:color w:val="FF0000"/>
        </w:rPr>
        <w:t>11</w:t>
      </w:r>
      <w:r w:rsidRPr="00620089">
        <w:rPr>
          <w:rFonts w:hint="eastAsia"/>
          <w:b/>
          <w:color w:val="FF0000"/>
        </w:rPr>
        <w:t>月</w:t>
      </w:r>
      <w:r w:rsidRPr="00620089">
        <w:rPr>
          <w:rFonts w:hint="eastAsia"/>
          <w:b/>
          <w:color w:val="FF0000"/>
        </w:rPr>
        <w:t>25</w:t>
      </w:r>
      <w:r w:rsidRPr="00620089">
        <w:rPr>
          <w:rFonts w:hint="eastAsia"/>
          <w:b/>
          <w:color w:val="FF0000"/>
        </w:rPr>
        <w:t>日（週五）</w:t>
      </w:r>
      <w:r w:rsidRPr="00620089">
        <w:rPr>
          <w:rFonts w:hint="eastAsia"/>
          <w:b/>
          <w:color w:val="FF0000"/>
        </w:rPr>
        <w:t>16</w:t>
      </w:r>
      <w:r w:rsidRPr="00620089">
        <w:rPr>
          <w:rFonts w:hint="eastAsia"/>
          <w:b/>
          <w:color w:val="FF0000"/>
        </w:rPr>
        <w:t>：</w:t>
      </w:r>
      <w:r w:rsidRPr="00620089">
        <w:rPr>
          <w:rFonts w:hint="eastAsia"/>
          <w:b/>
          <w:color w:val="FF0000"/>
        </w:rPr>
        <w:t>30</w:t>
      </w:r>
      <w:r w:rsidRPr="00620089">
        <w:rPr>
          <w:rFonts w:hint="eastAsia"/>
          <w:b/>
          <w:color w:val="FF0000"/>
        </w:rPr>
        <w:t>前</w:t>
      </w:r>
      <w:r>
        <w:rPr>
          <w:rFonts w:hint="eastAsia"/>
        </w:rPr>
        <w:t>完成本補助款之請款核銷作業，若無法依期限完成核銷者，將被列入違規紀錄而影響社團評鑑成績，申請者事前務必審慎規劃，務實評估可行性。</w:t>
      </w:r>
      <w:r w:rsidRPr="00620089">
        <w:rPr>
          <w:rFonts w:hint="eastAsia"/>
          <w:b/>
        </w:rPr>
        <w:t>凡於</w:t>
      </w:r>
      <w:r w:rsidRPr="00620089">
        <w:rPr>
          <w:rFonts w:hint="eastAsia"/>
          <w:b/>
        </w:rPr>
        <w:t>105</w:t>
      </w:r>
      <w:r w:rsidRPr="00620089">
        <w:rPr>
          <w:rFonts w:hint="eastAsia"/>
          <w:b/>
        </w:rPr>
        <w:t>年</w:t>
      </w:r>
      <w:r w:rsidRPr="00620089">
        <w:rPr>
          <w:rFonts w:hint="eastAsia"/>
          <w:b/>
        </w:rPr>
        <w:t>11</w:t>
      </w:r>
      <w:r w:rsidRPr="00620089">
        <w:rPr>
          <w:rFonts w:hint="eastAsia"/>
          <w:b/>
        </w:rPr>
        <w:t>月</w:t>
      </w:r>
      <w:r w:rsidRPr="00620089">
        <w:rPr>
          <w:rFonts w:hint="eastAsia"/>
          <w:b/>
        </w:rPr>
        <w:t>1</w:t>
      </w:r>
      <w:r w:rsidRPr="00620089">
        <w:rPr>
          <w:rFonts w:hint="eastAsia"/>
          <w:b/>
        </w:rPr>
        <w:t>日至</w:t>
      </w:r>
      <w:r w:rsidRPr="00620089">
        <w:rPr>
          <w:rFonts w:hint="eastAsia"/>
          <w:b/>
        </w:rPr>
        <w:t>105</w:t>
      </w:r>
      <w:r w:rsidRPr="00620089">
        <w:rPr>
          <w:rFonts w:hint="eastAsia"/>
          <w:b/>
        </w:rPr>
        <w:t>年</w:t>
      </w:r>
      <w:r w:rsidRPr="00620089">
        <w:rPr>
          <w:rFonts w:hint="eastAsia"/>
          <w:b/>
        </w:rPr>
        <w:t>12</w:t>
      </w:r>
      <w:r w:rsidRPr="00620089">
        <w:rPr>
          <w:rFonts w:hint="eastAsia"/>
          <w:b/>
        </w:rPr>
        <w:t>月</w:t>
      </w:r>
      <w:r w:rsidRPr="00620089">
        <w:rPr>
          <w:rFonts w:hint="eastAsia"/>
          <w:b/>
        </w:rPr>
        <w:t>31</w:t>
      </w:r>
      <w:r w:rsidRPr="00620089">
        <w:rPr>
          <w:rFonts w:hint="eastAsia"/>
          <w:b/>
        </w:rPr>
        <w:t>日期間所舉辦之活動，亦均需提前於</w:t>
      </w:r>
      <w:r w:rsidRPr="00620089">
        <w:rPr>
          <w:rFonts w:hint="eastAsia"/>
          <w:b/>
        </w:rPr>
        <w:t>105</w:t>
      </w:r>
      <w:r w:rsidRPr="00620089">
        <w:rPr>
          <w:rFonts w:hint="eastAsia"/>
          <w:b/>
        </w:rPr>
        <w:t>年</w:t>
      </w:r>
      <w:r w:rsidRPr="00620089">
        <w:rPr>
          <w:rFonts w:hint="eastAsia"/>
          <w:b/>
        </w:rPr>
        <w:t>11</w:t>
      </w:r>
      <w:r w:rsidRPr="00620089">
        <w:rPr>
          <w:rFonts w:hint="eastAsia"/>
          <w:b/>
        </w:rPr>
        <w:t>月</w:t>
      </w:r>
      <w:r w:rsidRPr="00620089">
        <w:rPr>
          <w:rFonts w:hint="eastAsia"/>
          <w:b/>
        </w:rPr>
        <w:t>25</w:t>
      </w:r>
      <w:r w:rsidRPr="00620089">
        <w:rPr>
          <w:rFonts w:hint="eastAsia"/>
          <w:b/>
        </w:rPr>
        <w:t>日辦理核銷。</w:t>
      </w:r>
    </w:p>
    <w:p w:rsidR="00842F74" w:rsidRDefault="00842F74" w:rsidP="00842F74">
      <w:pPr>
        <w:pStyle w:val="afff0"/>
      </w:pPr>
      <w:r>
        <w:rPr>
          <w:rFonts w:hint="eastAsia"/>
        </w:rPr>
        <w:t>三、相關表件請至課指組網頁下載（</w:t>
      </w:r>
      <w:r>
        <w:rPr>
          <w:rFonts w:hint="eastAsia"/>
        </w:rPr>
        <w:t>http://active.dsa.fju.edu.tw</w:t>
      </w:r>
      <w:r>
        <w:rPr>
          <w:rFonts w:hint="eastAsia"/>
        </w:rPr>
        <w:t>）；「例行會議及活動補助經費」之請款核銷作業規定請詳閱學生領袖營行政資源手冊流程說明：獲補助者若因故無法執行需及時提出書面報告，且經核定後始得撤銷補助，凡經核定補助未執行或合法撤銷者，將納入社團評鑑扣分，請社團負責人費心督管，任何問題均請隨時聯繫課指組輔導老師。</w:t>
      </w:r>
    </w:p>
    <w:p w:rsidR="00842F74" w:rsidRDefault="00842F74" w:rsidP="00842F74">
      <w:pPr>
        <w:pStyle w:val="afff"/>
      </w:pPr>
    </w:p>
    <w:p w:rsidR="00842F74" w:rsidRDefault="00842F74" w:rsidP="00842F74">
      <w:pPr>
        <w:pStyle w:val="af"/>
      </w:pPr>
      <w:r>
        <w:rPr>
          <w:rFonts w:hint="eastAsia"/>
        </w:rPr>
        <w:t>正本：各社團</w:t>
      </w:r>
    </w:p>
    <w:p w:rsidR="00842F74" w:rsidRDefault="00842F74" w:rsidP="00620089">
      <w:pPr>
        <w:pStyle w:val="af"/>
      </w:pPr>
      <w:r>
        <w:rPr>
          <w:rFonts w:hint="eastAsia"/>
        </w:rPr>
        <w:t>副本：各社團指導老師</w:t>
      </w:r>
    </w:p>
    <w:p w:rsidR="00842F74" w:rsidRPr="00842F74" w:rsidRDefault="00842F74" w:rsidP="00842F74">
      <w:pPr>
        <w:pStyle w:val="af8"/>
        <w:rPr>
          <w:rFonts w:hint="eastAsia"/>
        </w:rPr>
      </w:pPr>
      <w:bookmarkStart w:id="3" w:name="_GoBack"/>
      <w:bookmarkEnd w:id="3"/>
    </w:p>
    <w:sectPr w:rsidR="00842F74" w:rsidRPr="00842F74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23" w:rsidRDefault="00885523">
      <w:r>
        <w:separator/>
      </w:r>
    </w:p>
  </w:endnote>
  <w:endnote w:type="continuationSeparator" w:id="0">
    <w:p w:rsidR="00885523" w:rsidRDefault="0088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F1" w:rsidRDefault="00FC50C6">
    <w:pPr>
      <w:pStyle w:val="af9"/>
      <w:framePr w:wrap="around" w:vAnchor="text" w:hAnchor="margin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rFonts w:hint="eastAsia"/>
        <w:noProof/>
      </w:rPr>
      <w:t>一</w:t>
    </w:r>
    <w:r>
      <w:rPr>
        <w:rStyle w:val="afa"/>
      </w:rPr>
      <w:fldChar w:fldCharType="end"/>
    </w:r>
  </w:p>
  <w:p w:rsidR="00F238F1" w:rsidRDefault="00F238F1">
    <w:pPr>
      <w:pStyle w:val="af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F1" w:rsidRDefault="00FC50C6">
    <w:pPr>
      <w:pStyle w:val="af9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Style w:val="afa"/>
        <w:rFonts w:ascii="標楷體" w:eastAsia="標楷體" w:hAnsi="標楷體"/>
        <w:sz w:val="24"/>
      </w:rPr>
      <w:fldChar w:fldCharType="begin"/>
    </w:r>
    <w:r>
      <w:rPr>
        <w:rStyle w:val="afa"/>
        <w:rFonts w:ascii="標楷體" w:eastAsia="標楷體" w:hAnsi="標楷體"/>
        <w:sz w:val="24"/>
      </w:rPr>
      <w:instrText xml:space="preserve"> PAGE </w:instrText>
    </w:r>
    <w:r>
      <w:rPr>
        <w:rStyle w:val="afa"/>
        <w:rFonts w:ascii="標楷體" w:eastAsia="標楷體" w:hAnsi="標楷體"/>
        <w:sz w:val="24"/>
      </w:rPr>
      <w:fldChar w:fldCharType="separate"/>
    </w:r>
    <w:r w:rsidR="00620089">
      <w:rPr>
        <w:rStyle w:val="afa"/>
        <w:rFonts w:ascii="標楷體" w:eastAsia="標楷體" w:hAnsi="標楷體" w:hint="eastAsia"/>
        <w:noProof/>
        <w:sz w:val="24"/>
      </w:rPr>
      <w:t>二</w:t>
    </w:r>
    <w:r>
      <w:rPr>
        <w:rStyle w:val="afa"/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620089">
      <w:rPr>
        <w:rFonts w:ascii="標楷體" w:eastAsia="標楷體" w:hAnsi="標楷體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23" w:rsidRDefault="00885523">
      <w:r>
        <w:separator/>
      </w:r>
    </w:p>
  </w:footnote>
  <w:footnote w:type="continuationSeparator" w:id="0">
    <w:p w:rsidR="00885523" w:rsidRDefault="00885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F1" w:rsidRDefault="00842F7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8F1" w:rsidRDefault="00FC50C6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g0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s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pLINK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F238F1" w:rsidRDefault="00FC50C6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A6AC6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15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74"/>
    <w:rsid w:val="00620089"/>
    <w:rsid w:val="00842F74"/>
    <w:rsid w:val="00885523"/>
    <w:rsid w:val="00F238F1"/>
    <w:rsid w:val="00F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6B1140-66D2-4F1A-A724-B2358517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"/>
    <w:pPr>
      <w:spacing w:line="0" w:lineRule="atLeast"/>
      <w:ind w:left="2835"/>
    </w:pPr>
    <w:rPr>
      <w:rFonts w:eastAsia="標楷體"/>
      <w:sz w:val="24"/>
    </w:rPr>
  </w:style>
  <w:style w:type="paragraph" w:customStyle="1" w:styleId="af7">
    <w:name w:val="公文(敬陳)"/>
    <w:basedOn w:val="a6"/>
    <w:pPr>
      <w:ind w:leftChars="800" w:left="800"/>
    </w:pPr>
    <w:rPr>
      <w:sz w:val="32"/>
    </w:rPr>
  </w:style>
  <w:style w:type="paragraph" w:customStyle="1" w:styleId="af8">
    <w:name w:val="公文(主管)"/>
    <w:basedOn w:val="a6"/>
    <w:pPr>
      <w:tabs>
        <w:tab w:val="left" w:pos="5670"/>
      </w:tabs>
    </w:pPr>
    <w:rPr>
      <w:sz w:val="40"/>
    </w:rPr>
  </w:style>
  <w:style w:type="paragraph" w:styleId="af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b">
    <w:name w:val="公文(頁碼)"/>
    <w:basedOn w:val="a6"/>
    <w:rPr>
      <w:color w:val="FF0000"/>
      <w:sz w:val="28"/>
    </w:rPr>
  </w:style>
  <w:style w:type="paragraph" w:customStyle="1" w:styleId="afc">
    <w:name w:val="公文(聯絡人)"/>
    <w:basedOn w:val="a6"/>
    <w:next w:val="af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3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7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Pr>
      <w:color w:val="FF0000"/>
    </w:rPr>
  </w:style>
  <w:style w:type="paragraph" w:customStyle="1" w:styleId="affc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開會通知單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書函</dc:title>
  <dc:subject>Word 97 公文文件　書函</dc:subject>
  <dc:creator>ivy</dc:creator>
  <dc:description>這份文件是利用 GDMake 製作的公文。</dc:description>
  <cp:lastModifiedBy>Tiffany</cp:lastModifiedBy>
  <cp:revision>2</cp:revision>
  <cp:lastPrinted>1999-08-04T03:31:00Z</cp:lastPrinted>
  <dcterms:created xsi:type="dcterms:W3CDTF">2016-08-11T03:17:00Z</dcterms:created>
  <dcterms:modified xsi:type="dcterms:W3CDTF">2016-08-11T03:34:00Z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